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B9B" w:rsidRDefault="00D55B9B" w:rsidP="00F93945">
      <w:pPr>
        <w:jc w:val="center"/>
        <w:rPr>
          <w:b/>
        </w:rPr>
      </w:pPr>
      <w:r>
        <w:rPr>
          <w:b/>
        </w:rPr>
        <w:t>Terrace Bay Superior Seniors</w:t>
      </w:r>
    </w:p>
    <w:p w:rsidR="009A4BEA" w:rsidRDefault="0034376F" w:rsidP="009A4BEA">
      <w:pPr>
        <w:jc w:val="center"/>
        <w:rPr>
          <w:b/>
        </w:rPr>
      </w:pPr>
      <w:r>
        <w:rPr>
          <w:b/>
        </w:rPr>
        <w:t>Annual General Meeting</w:t>
      </w:r>
      <w:r w:rsidR="00904EEA">
        <w:rPr>
          <w:b/>
        </w:rPr>
        <w:t xml:space="preserve"> </w:t>
      </w:r>
      <w:r w:rsidR="00737350">
        <w:rPr>
          <w:b/>
        </w:rPr>
        <w:t>November 14</w:t>
      </w:r>
      <w:r w:rsidR="009A4BEA">
        <w:rPr>
          <w:b/>
        </w:rPr>
        <w:t>, 202</w:t>
      </w:r>
      <w:r w:rsidR="00331B6A">
        <w:rPr>
          <w:b/>
        </w:rPr>
        <w:t>4</w:t>
      </w:r>
    </w:p>
    <w:p w:rsidR="008A2D27" w:rsidRDefault="008A2D27" w:rsidP="009A4BEA">
      <w:pPr>
        <w:jc w:val="center"/>
        <w:rPr>
          <w:b/>
        </w:rPr>
      </w:pPr>
    </w:p>
    <w:p w:rsidR="009A4BEA" w:rsidRPr="009A4BEA" w:rsidRDefault="009A4BEA" w:rsidP="009A4BEA">
      <w:pPr>
        <w:rPr>
          <w:bCs/>
        </w:rPr>
      </w:pPr>
      <w:r>
        <w:rPr>
          <w:bCs/>
        </w:rPr>
        <w:t xml:space="preserve">Quorum was established </w:t>
      </w:r>
      <w:r w:rsidR="00767740">
        <w:rPr>
          <w:bCs/>
        </w:rPr>
        <w:t xml:space="preserve">with </w:t>
      </w:r>
      <w:r w:rsidR="00737350">
        <w:rPr>
          <w:bCs/>
        </w:rPr>
        <w:t xml:space="preserve">40 </w:t>
      </w:r>
      <w:r w:rsidR="000250D5">
        <w:rPr>
          <w:bCs/>
        </w:rPr>
        <w:t xml:space="preserve">members present. </w:t>
      </w:r>
    </w:p>
    <w:p w:rsidR="00684322" w:rsidRDefault="00684322" w:rsidP="007A7234">
      <w:pPr>
        <w:pStyle w:val="ListParagraph"/>
        <w:numPr>
          <w:ilvl w:val="0"/>
          <w:numId w:val="5"/>
        </w:numPr>
      </w:pPr>
      <w:r>
        <w:t>Call to Order by</w:t>
      </w:r>
      <w:r w:rsidR="00737350">
        <w:t xml:space="preserve"> President  Gail Dakin</w:t>
      </w:r>
    </w:p>
    <w:p w:rsidR="000250D5" w:rsidRDefault="009A4BEA" w:rsidP="000250D5">
      <w:pPr>
        <w:pStyle w:val="ListParagraph"/>
        <w:numPr>
          <w:ilvl w:val="0"/>
          <w:numId w:val="5"/>
        </w:numPr>
      </w:pPr>
      <w:r>
        <w:t>A</w:t>
      </w:r>
      <w:r w:rsidR="00DA5A85">
        <w:t>pproval of A</w:t>
      </w:r>
      <w:r w:rsidR="0034376F">
        <w:t>genda</w:t>
      </w:r>
      <w:r w:rsidR="009C4E18">
        <w:t xml:space="preserve"> </w:t>
      </w:r>
      <w:r w:rsidR="00DA5A85">
        <w:t>-</w:t>
      </w:r>
      <w:r w:rsidR="0013211A">
        <w:t xml:space="preserve"> </w:t>
      </w:r>
      <w:r w:rsidR="00767740">
        <w:t>Copies</w:t>
      </w:r>
      <w:r w:rsidR="00E22EB3">
        <w:t xml:space="preserve"> </w:t>
      </w:r>
      <w:r w:rsidR="0013211A">
        <w:t xml:space="preserve">of the agenda were </w:t>
      </w:r>
      <w:r w:rsidR="00767740">
        <w:t xml:space="preserve">distributed </w:t>
      </w:r>
      <w:r w:rsidR="00737350">
        <w:t xml:space="preserve">and approved; </w:t>
      </w:r>
      <w:r w:rsidR="00E24A25">
        <w:t>carried</w:t>
      </w:r>
    </w:p>
    <w:p w:rsidR="000250D5" w:rsidRDefault="00B861A6" w:rsidP="000250D5">
      <w:pPr>
        <w:pStyle w:val="ListParagraph"/>
        <w:numPr>
          <w:ilvl w:val="0"/>
          <w:numId w:val="5"/>
        </w:numPr>
      </w:pPr>
      <w:r>
        <w:t>App</w:t>
      </w:r>
      <w:r w:rsidR="00B705CA">
        <w:t>r</w:t>
      </w:r>
      <w:r w:rsidR="0013211A">
        <w:t xml:space="preserve">oval of Minutes – the </w:t>
      </w:r>
      <w:r w:rsidR="00737350">
        <w:t>April 4, 2024</w:t>
      </w:r>
      <w:r w:rsidR="007436DF">
        <w:t xml:space="preserve"> </w:t>
      </w:r>
      <w:r w:rsidR="00737350">
        <w:t xml:space="preserve">Semi </w:t>
      </w:r>
      <w:r>
        <w:t xml:space="preserve">Annual General Meeting minutes </w:t>
      </w:r>
      <w:r w:rsidR="00451D12">
        <w:t>were approved as written. Moved by Joanne</w:t>
      </w:r>
      <w:r w:rsidR="002213EB">
        <w:t>;</w:t>
      </w:r>
      <w:r w:rsidR="00737350">
        <w:t xml:space="preserve"> seconded by Gil Boyer</w:t>
      </w:r>
      <w:r w:rsidR="00D360E3">
        <w:t>;</w:t>
      </w:r>
      <w:r w:rsidR="002213EB">
        <w:t xml:space="preserve"> </w:t>
      </w:r>
      <w:r w:rsidR="00451D12">
        <w:t>carried</w:t>
      </w:r>
    </w:p>
    <w:p w:rsidR="0013211A" w:rsidRDefault="00451D12" w:rsidP="000250D5">
      <w:pPr>
        <w:pStyle w:val="ListParagraph"/>
        <w:numPr>
          <w:ilvl w:val="0"/>
          <w:numId w:val="5"/>
        </w:numPr>
      </w:pPr>
      <w:r>
        <w:t>Treasurer’s Report –</w:t>
      </w:r>
      <w:r w:rsidR="00B705CA">
        <w:t xml:space="preserve">Toni </w:t>
      </w:r>
      <w:r w:rsidR="00044A8D">
        <w:t>McInnis presented the treasurer’s report and moved it be accepted as presented; seconded by Mike Moore; carried</w:t>
      </w:r>
      <w:r w:rsidR="00BF7EED">
        <w:t xml:space="preserve">. Bank balance as of </w:t>
      </w:r>
      <w:r w:rsidR="0029783C">
        <w:t>October 31, 2024</w:t>
      </w:r>
      <w:r w:rsidR="00BF7EED">
        <w:t xml:space="preserve"> is $</w:t>
      </w:r>
      <w:r w:rsidR="006D21ED">
        <w:t>7,025.55 plus $10,000.00 from the GICs</w:t>
      </w:r>
      <w:r w:rsidR="00BF7EED">
        <w:t>.</w:t>
      </w:r>
    </w:p>
    <w:p w:rsidR="0062708A" w:rsidRDefault="0050040C" w:rsidP="0062708A">
      <w:pPr>
        <w:pStyle w:val="ListParagraph"/>
        <w:numPr>
          <w:ilvl w:val="0"/>
          <w:numId w:val="5"/>
        </w:numPr>
      </w:pPr>
      <w:r>
        <w:t>Reports</w:t>
      </w:r>
    </w:p>
    <w:p w:rsidR="0062708A" w:rsidRDefault="00BF7EED" w:rsidP="0062708A">
      <w:pPr>
        <w:pStyle w:val="ListParagraph"/>
        <w:numPr>
          <w:ilvl w:val="1"/>
          <w:numId w:val="5"/>
        </w:numPr>
      </w:pPr>
      <w:r>
        <w:t xml:space="preserve">Mayor – </w:t>
      </w:r>
      <w:r w:rsidR="0062708A">
        <w:t xml:space="preserve">Mayor </w:t>
      </w:r>
      <w:r>
        <w:t xml:space="preserve">Paul Malashewski </w:t>
      </w:r>
      <w:r w:rsidR="0062708A">
        <w:t xml:space="preserve"> </w:t>
      </w:r>
      <w:r w:rsidR="006B404C">
        <w:t>shar</w:t>
      </w:r>
      <w:r w:rsidR="00D558E0">
        <w:t>ed the following updates:</w:t>
      </w:r>
    </w:p>
    <w:p w:rsidR="0062708A" w:rsidRDefault="0062708A" w:rsidP="0062708A">
      <w:pPr>
        <w:pStyle w:val="ListParagraph"/>
        <w:numPr>
          <w:ilvl w:val="2"/>
          <w:numId w:val="5"/>
        </w:numPr>
      </w:pPr>
      <w:r>
        <w:t xml:space="preserve"> </w:t>
      </w:r>
      <w:r w:rsidR="00D558E0">
        <w:t xml:space="preserve"> Th</w:t>
      </w:r>
      <w:r>
        <w:t xml:space="preserve">e truck stop east of town is now scheduled for a 2026 completion. Rock near the landfill will be blasted for use in this project. </w:t>
      </w:r>
    </w:p>
    <w:p w:rsidR="0062708A" w:rsidRDefault="0062708A" w:rsidP="0062708A">
      <w:pPr>
        <w:pStyle w:val="ListParagraph"/>
        <w:numPr>
          <w:ilvl w:val="2"/>
          <w:numId w:val="5"/>
        </w:numPr>
      </w:pPr>
      <w:r>
        <w:t>Patch paving of selected ar</w:t>
      </w:r>
      <w:r w:rsidR="004E2554">
        <w:t>eas is supposed to commence today. The original contractor was a no show. Tyra</w:t>
      </w:r>
      <w:r w:rsidR="00D67C30">
        <w:t>nnis now has the contract.</w:t>
      </w:r>
    </w:p>
    <w:p w:rsidR="004E2554" w:rsidRDefault="004E2554" w:rsidP="0062708A">
      <w:pPr>
        <w:pStyle w:val="ListParagraph"/>
        <w:numPr>
          <w:ilvl w:val="2"/>
          <w:numId w:val="5"/>
        </w:numPr>
      </w:pPr>
      <w:r>
        <w:t>A gas bunker boiler has been rented to keep heat in critical areas of the mill. There is nothing new on the future of the mill. Talks</w:t>
      </w:r>
      <w:r w:rsidR="00D558E0">
        <w:t xml:space="preserve"> with potential buyers are</w:t>
      </w:r>
      <w:r>
        <w:t xml:space="preserve"> ongoing.</w:t>
      </w:r>
    </w:p>
    <w:p w:rsidR="004E2554" w:rsidRDefault="004E2554" w:rsidP="0062708A">
      <w:pPr>
        <w:pStyle w:val="ListParagraph"/>
        <w:numPr>
          <w:ilvl w:val="2"/>
          <w:numId w:val="5"/>
        </w:numPr>
      </w:pPr>
      <w:r>
        <w:t>Surveys regarding the increases to the Northern Travel Grant are circulating in the Seniors’</w:t>
      </w:r>
      <w:r w:rsidR="00D67C30">
        <w:t xml:space="preserve"> Center.</w:t>
      </w:r>
    </w:p>
    <w:p w:rsidR="004E2554" w:rsidRDefault="004E2554" w:rsidP="0062708A">
      <w:pPr>
        <w:pStyle w:val="ListParagraph"/>
        <w:numPr>
          <w:ilvl w:val="2"/>
          <w:numId w:val="5"/>
        </w:numPr>
      </w:pPr>
      <w:r>
        <w:t>There is no confirmation on the chosen site of the new ambulance garage; perhaps by year end</w:t>
      </w:r>
      <w:r w:rsidR="00D67C30">
        <w:t>.</w:t>
      </w:r>
    </w:p>
    <w:p w:rsidR="004E2554" w:rsidRDefault="004E2554" w:rsidP="0062708A">
      <w:pPr>
        <w:pStyle w:val="ListParagraph"/>
        <w:numPr>
          <w:ilvl w:val="2"/>
          <w:numId w:val="5"/>
        </w:numPr>
      </w:pPr>
      <w:r>
        <w:t>The lease agreement between the town and the Solar Farm owners is in the hands of the lawyers</w:t>
      </w:r>
      <w:r w:rsidR="00D67C30">
        <w:t>.</w:t>
      </w:r>
    </w:p>
    <w:p w:rsidR="004E2554" w:rsidRDefault="004E2554" w:rsidP="0062708A">
      <w:pPr>
        <w:pStyle w:val="ListParagraph"/>
        <w:numPr>
          <w:ilvl w:val="2"/>
          <w:numId w:val="5"/>
        </w:numPr>
      </w:pPr>
      <w:r>
        <w:t xml:space="preserve">The price for roofing replacements is now over </w:t>
      </w:r>
      <w:r w:rsidR="00D67C30">
        <w:t>$1 million.</w:t>
      </w:r>
    </w:p>
    <w:p w:rsidR="00D67C30" w:rsidRDefault="00D67C30" w:rsidP="0062708A">
      <w:pPr>
        <w:pStyle w:val="ListParagraph"/>
        <w:numPr>
          <w:ilvl w:val="2"/>
          <w:numId w:val="5"/>
        </w:numPr>
      </w:pPr>
      <w:r>
        <w:t>The Police Services Board needs a provincial rep. Schreiber has no rep as well.</w:t>
      </w:r>
    </w:p>
    <w:p w:rsidR="00D67C30" w:rsidRDefault="00D67C30" w:rsidP="0062708A">
      <w:pPr>
        <w:pStyle w:val="ListParagraph"/>
        <w:numPr>
          <w:ilvl w:val="2"/>
          <w:numId w:val="5"/>
        </w:numPr>
      </w:pPr>
      <w:r>
        <w:t>Jean Bozec has reached the amazing milestone of 45 years as the school crossing guard. A sign has been erected to mark “</w:t>
      </w:r>
      <w:r w:rsidR="00A268A7">
        <w:t>Jean Bozec Crosswalk</w:t>
      </w:r>
      <w:r>
        <w:t>”</w:t>
      </w:r>
      <w:r w:rsidR="00A268A7">
        <w:t>.</w:t>
      </w:r>
    </w:p>
    <w:p w:rsidR="002454F0" w:rsidRDefault="00334ED0" w:rsidP="002454F0">
      <w:pPr>
        <w:pStyle w:val="ListParagraph"/>
        <w:numPr>
          <w:ilvl w:val="1"/>
          <w:numId w:val="5"/>
        </w:numPr>
      </w:pPr>
      <w:r>
        <w:t>P</w:t>
      </w:r>
      <w:r w:rsidR="003032B8">
        <w:t>ro</w:t>
      </w:r>
      <w:r w:rsidR="009474D1">
        <w:t>gramming</w:t>
      </w:r>
      <w:r w:rsidR="003032B8">
        <w:t xml:space="preserve"> – Cheryl –</w:t>
      </w:r>
      <w:r w:rsidR="00C519F0">
        <w:t xml:space="preserve"> </w:t>
      </w:r>
      <w:r w:rsidR="006577CE">
        <w:t xml:space="preserve">all activities are operating well. Mexican Train is a particular success with up to 20 members participating. Ladies Pickleball </w:t>
      </w:r>
      <w:r w:rsidR="006B404C">
        <w:t xml:space="preserve">has increased attendance. </w:t>
      </w:r>
      <w:r w:rsidR="006577CE">
        <w:t xml:space="preserve">Rummoli and Fun Day are still scheduled once per month. Various quizzes for mind stimulation are </w:t>
      </w:r>
      <w:r w:rsidR="00B016B7">
        <w:t>available in the Drop-in room</w:t>
      </w:r>
    </w:p>
    <w:p w:rsidR="001D789C" w:rsidRDefault="001C5756" w:rsidP="002454F0">
      <w:pPr>
        <w:pStyle w:val="ListParagraph"/>
        <w:numPr>
          <w:ilvl w:val="1"/>
          <w:numId w:val="5"/>
        </w:numPr>
      </w:pPr>
      <w:r>
        <w:t>Membersh</w:t>
      </w:r>
      <w:r w:rsidR="00F839F2">
        <w:t xml:space="preserve">ip </w:t>
      </w:r>
      <w:r w:rsidR="009474D1">
        <w:t xml:space="preserve">– </w:t>
      </w:r>
      <w:r w:rsidR="00FA45CA">
        <w:t>Donna Davis</w:t>
      </w:r>
      <w:r w:rsidR="001D789C">
        <w:t xml:space="preserve"> – </w:t>
      </w:r>
      <w:r w:rsidR="00FA45CA">
        <w:t>214 paid member</w:t>
      </w:r>
      <w:r w:rsidR="006577CE">
        <w:t xml:space="preserve"> </w:t>
      </w:r>
      <w:r w:rsidR="00FA45CA">
        <w:t>s; 44 life members; total 258</w:t>
      </w:r>
    </w:p>
    <w:p w:rsidR="00FA45CA" w:rsidRDefault="004E2554" w:rsidP="00FA45CA">
      <w:pPr>
        <w:pStyle w:val="ListParagraph"/>
        <w:numPr>
          <w:ilvl w:val="1"/>
          <w:numId w:val="5"/>
        </w:numPr>
      </w:pPr>
      <w:r>
        <w:t>Publicity – no report</w:t>
      </w:r>
    </w:p>
    <w:p w:rsidR="005F644F" w:rsidRDefault="006577CE" w:rsidP="005F644F">
      <w:pPr>
        <w:pStyle w:val="ListParagraph"/>
        <w:numPr>
          <w:ilvl w:val="1"/>
          <w:numId w:val="5"/>
        </w:numPr>
      </w:pPr>
      <w:r>
        <w:t>Wellness – no report</w:t>
      </w:r>
    </w:p>
    <w:p w:rsidR="003858F1" w:rsidRDefault="00481622" w:rsidP="005F644F">
      <w:pPr>
        <w:pStyle w:val="ListParagraph"/>
        <w:numPr>
          <w:ilvl w:val="0"/>
          <w:numId w:val="5"/>
        </w:numPr>
      </w:pPr>
      <w:r>
        <w:t>Coordinator</w:t>
      </w:r>
      <w:r w:rsidR="006577CE">
        <w:t xml:space="preserve"> - </w:t>
      </w:r>
      <w:r w:rsidR="00A268A7">
        <w:t xml:space="preserve">next week the member </w:t>
      </w:r>
      <w:r w:rsidR="008A2D27">
        <w:t>profile forms will be e-mailed. Members can update their info, indicate allergies, select areas to volunteer and give permission to print their photo in newspaper or brochures</w:t>
      </w:r>
    </w:p>
    <w:p w:rsidR="00175891" w:rsidRDefault="008A2D27" w:rsidP="007A7234">
      <w:pPr>
        <w:pStyle w:val="ListParagraph"/>
        <w:numPr>
          <w:ilvl w:val="0"/>
          <w:numId w:val="5"/>
        </w:numPr>
      </w:pPr>
      <w:r>
        <w:lastRenderedPageBreak/>
        <w:t xml:space="preserve"> </w:t>
      </w:r>
      <w:r w:rsidR="00DB121C">
        <w:t>Old Business</w:t>
      </w:r>
      <w:r w:rsidR="00F525B5">
        <w:t xml:space="preserve"> </w:t>
      </w:r>
      <w:r>
        <w:t>–</w:t>
      </w:r>
      <w:r w:rsidR="00F525B5">
        <w:t xml:space="preserve"> none</w:t>
      </w:r>
      <w:r>
        <w:t xml:space="preserve"> </w:t>
      </w:r>
    </w:p>
    <w:p w:rsidR="00F525B5" w:rsidRDefault="00E934B9" w:rsidP="00F525B5">
      <w:pPr>
        <w:pStyle w:val="ListParagraph"/>
        <w:numPr>
          <w:ilvl w:val="0"/>
          <w:numId w:val="5"/>
        </w:numPr>
      </w:pPr>
      <w:r>
        <w:t>New Busines</w:t>
      </w:r>
      <w:r w:rsidR="00175891">
        <w:t>s</w:t>
      </w:r>
    </w:p>
    <w:p w:rsidR="005F644F" w:rsidRDefault="005F644F" w:rsidP="00F525B5">
      <w:pPr>
        <w:pStyle w:val="ListParagraph"/>
        <w:numPr>
          <w:ilvl w:val="1"/>
          <w:numId w:val="5"/>
        </w:numPr>
      </w:pPr>
      <w:r>
        <w:t xml:space="preserve">A-11 Christmas Dinner – to be held December 13; tickets $20; an illusionist has been hired to entertain during cocktail hour and again for a </w:t>
      </w:r>
      <w:r w:rsidR="00D67C30">
        <w:t xml:space="preserve">half hour show following dinner; </w:t>
      </w:r>
      <w:r>
        <w:t>Sam Matar  will cater this event</w:t>
      </w:r>
      <w:r w:rsidR="00936E43">
        <w:tab/>
      </w:r>
    </w:p>
    <w:p w:rsidR="00936E43" w:rsidRDefault="00481622" w:rsidP="00F525B5">
      <w:pPr>
        <w:pStyle w:val="ListParagraph"/>
        <w:numPr>
          <w:ilvl w:val="1"/>
          <w:numId w:val="5"/>
        </w:numPr>
      </w:pPr>
      <w:r>
        <w:t xml:space="preserve">B-11 </w:t>
      </w:r>
      <w:r w:rsidR="00936E43">
        <w:t>Elections</w:t>
      </w:r>
    </w:p>
    <w:p w:rsidR="00936E43" w:rsidRDefault="00936E43" w:rsidP="00936E43">
      <w:pPr>
        <w:pStyle w:val="ListParagraph"/>
        <w:numPr>
          <w:ilvl w:val="2"/>
          <w:numId w:val="5"/>
        </w:numPr>
      </w:pPr>
      <w:r>
        <w:t>One nomination has been received for a position on the board of directors. Edna Arthur accept</w:t>
      </w:r>
      <w:r w:rsidR="00481622">
        <w:t>e</w:t>
      </w:r>
      <w:r>
        <w:t>d.</w:t>
      </w:r>
    </w:p>
    <w:p w:rsidR="00936E43" w:rsidRDefault="00936E43" w:rsidP="0015386B">
      <w:pPr>
        <w:spacing w:line="240" w:lineRule="auto"/>
      </w:pPr>
      <w:r>
        <w:t>Adjourned by Gil Boyer</w:t>
      </w:r>
    </w:p>
    <w:p w:rsidR="0015386B" w:rsidRDefault="0015386B" w:rsidP="0015386B">
      <w:pPr>
        <w:spacing w:line="240" w:lineRule="auto"/>
      </w:pPr>
    </w:p>
    <w:p w:rsidR="0015386B" w:rsidRDefault="00456A58" w:rsidP="0015386B">
      <w:pPr>
        <w:spacing w:line="240" w:lineRule="auto"/>
      </w:pPr>
      <w:r>
        <w:t>Recorded by Joanne Moore</w:t>
      </w:r>
    </w:p>
    <w:p w:rsidR="00696EA7" w:rsidRDefault="00696EA7" w:rsidP="0015386B">
      <w:pPr>
        <w:spacing w:line="240" w:lineRule="auto"/>
      </w:pPr>
    </w:p>
    <w:p w:rsidR="00696EA7" w:rsidRDefault="00696EA7" w:rsidP="0015386B">
      <w:pPr>
        <w:spacing w:line="240" w:lineRule="auto"/>
      </w:pPr>
    </w:p>
    <w:p w:rsidR="003858F1" w:rsidRDefault="0015386B" w:rsidP="0015386B">
      <w:pPr>
        <w:spacing w:line="240" w:lineRule="auto"/>
      </w:pPr>
      <w:r>
        <w:t>The board members held a brief meeting in the craft room. The followin</w:t>
      </w:r>
      <w:r w:rsidR="00696EA7">
        <w:t>g is the board for 2025:</w:t>
      </w:r>
    </w:p>
    <w:p w:rsidR="0015386B" w:rsidRDefault="0015386B" w:rsidP="0015386B">
      <w:pPr>
        <w:spacing w:line="240" w:lineRule="auto"/>
      </w:pPr>
      <w:r>
        <w:t>President</w:t>
      </w:r>
      <w:r>
        <w:tab/>
        <w:t>Gail Dakin</w:t>
      </w:r>
    </w:p>
    <w:p w:rsidR="0015386B" w:rsidRDefault="0015386B" w:rsidP="0015386B">
      <w:pPr>
        <w:spacing w:line="240" w:lineRule="auto"/>
      </w:pPr>
      <w:r>
        <w:t>Vice</w:t>
      </w:r>
      <w:r>
        <w:tab/>
      </w:r>
      <w:r>
        <w:tab/>
        <w:t>Donna Davis</w:t>
      </w:r>
    </w:p>
    <w:p w:rsidR="0015386B" w:rsidRDefault="0015386B" w:rsidP="0015386B">
      <w:pPr>
        <w:spacing w:line="240" w:lineRule="auto"/>
      </w:pPr>
      <w:r>
        <w:t>Secretary</w:t>
      </w:r>
      <w:r>
        <w:tab/>
        <w:t>Joanne Moore</w:t>
      </w:r>
    </w:p>
    <w:p w:rsidR="0015386B" w:rsidRDefault="0015386B" w:rsidP="0015386B">
      <w:pPr>
        <w:spacing w:line="240" w:lineRule="auto"/>
      </w:pPr>
      <w:r>
        <w:t>Treasurer</w:t>
      </w:r>
      <w:r>
        <w:tab/>
        <w:t>Toni McInnes</w:t>
      </w:r>
    </w:p>
    <w:p w:rsidR="0015386B" w:rsidRDefault="0015386B" w:rsidP="0015386B">
      <w:pPr>
        <w:spacing w:line="240" w:lineRule="auto"/>
      </w:pPr>
      <w:r>
        <w:t>Programs</w:t>
      </w:r>
      <w:r>
        <w:tab/>
        <w:t>Cheryl Quennell</w:t>
      </w:r>
    </w:p>
    <w:p w:rsidR="0015386B" w:rsidRDefault="0015386B" w:rsidP="0015386B">
      <w:pPr>
        <w:spacing w:line="240" w:lineRule="auto"/>
      </w:pPr>
      <w:r>
        <w:t>Maintenance</w:t>
      </w:r>
      <w:r>
        <w:tab/>
        <w:t>Wes Fenton</w:t>
      </w:r>
    </w:p>
    <w:p w:rsidR="0015386B" w:rsidRDefault="0015386B" w:rsidP="0015386B">
      <w:pPr>
        <w:spacing w:line="240" w:lineRule="auto"/>
      </w:pPr>
      <w:r>
        <w:t>Publicity</w:t>
      </w:r>
      <w:r>
        <w:tab/>
        <w:t>George Danio</w:t>
      </w:r>
    </w:p>
    <w:p w:rsidR="0015386B" w:rsidRDefault="0015386B" w:rsidP="0015386B">
      <w:pPr>
        <w:spacing w:line="240" w:lineRule="auto"/>
      </w:pPr>
      <w:r>
        <w:t>Wellness</w:t>
      </w:r>
      <w:r>
        <w:tab/>
        <w:t>Terrie Roberts</w:t>
      </w:r>
    </w:p>
    <w:p w:rsidR="00323079" w:rsidRDefault="00323079" w:rsidP="0015386B">
      <w:pPr>
        <w:spacing w:line="240" w:lineRule="auto"/>
      </w:pPr>
      <w:r>
        <w:t>Membership</w:t>
      </w:r>
      <w:r>
        <w:tab/>
        <w:t>Edna Arthur</w:t>
      </w:r>
    </w:p>
    <w:p w:rsidR="00323079" w:rsidRDefault="004D6FF7" w:rsidP="0015386B">
      <w:pPr>
        <w:spacing w:line="240" w:lineRule="auto"/>
      </w:pPr>
      <w:r>
        <w:t>Kitchen</w:t>
      </w:r>
      <w:r>
        <w:tab/>
      </w:r>
      <w:r>
        <w:tab/>
        <w:t>Bob Gammon</w:t>
      </w:r>
    </w:p>
    <w:sectPr w:rsidR="00323079" w:rsidSect="00AB2EAE">
      <w:head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C08" w:rsidRDefault="00804C08" w:rsidP="008B3BDD">
      <w:pPr>
        <w:spacing w:after="0" w:line="240" w:lineRule="auto"/>
      </w:pPr>
      <w:r>
        <w:separator/>
      </w:r>
    </w:p>
  </w:endnote>
  <w:endnote w:type="continuationSeparator" w:id="0">
    <w:p w:rsidR="00804C08" w:rsidRDefault="00804C08" w:rsidP="008B3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C08" w:rsidRDefault="00804C08" w:rsidP="008B3BDD">
      <w:pPr>
        <w:spacing w:after="0" w:line="240" w:lineRule="auto"/>
      </w:pPr>
      <w:r>
        <w:separator/>
      </w:r>
    </w:p>
  </w:footnote>
  <w:footnote w:type="continuationSeparator" w:id="0">
    <w:p w:rsidR="00804C08" w:rsidRDefault="00804C08" w:rsidP="008B3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BDD" w:rsidRPr="008B3BDD" w:rsidRDefault="008B3BDD" w:rsidP="008B3BDD">
    <w:pPr>
      <w:pStyle w:val="Header"/>
      <w:tabs>
        <w:tab w:val="clear" w:pos="4680"/>
        <w:tab w:val="clear" w:pos="9360"/>
        <w:tab w:val="left" w:pos="4155"/>
      </w:tabs>
      <w:rPr>
        <w:lang w:val="en-US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36E0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497E99"/>
    <w:multiLevelType w:val="hybridMultilevel"/>
    <w:tmpl w:val="E2DA8AA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D21713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945500"/>
    <w:multiLevelType w:val="hybridMultilevel"/>
    <w:tmpl w:val="0AAE35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60C02"/>
    <w:multiLevelType w:val="multilevel"/>
    <w:tmpl w:val="D74AB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77682D83"/>
    <w:multiLevelType w:val="hybridMultilevel"/>
    <w:tmpl w:val="D256A8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EEA"/>
    <w:rsid w:val="00000C99"/>
    <w:rsid w:val="000250D5"/>
    <w:rsid w:val="00044A8D"/>
    <w:rsid w:val="00046249"/>
    <w:rsid w:val="00063038"/>
    <w:rsid w:val="00066FBD"/>
    <w:rsid w:val="00071AC1"/>
    <w:rsid w:val="00095D8D"/>
    <w:rsid w:val="0009699D"/>
    <w:rsid w:val="000A6668"/>
    <w:rsid w:val="000B138D"/>
    <w:rsid w:val="000B7CCA"/>
    <w:rsid w:val="000E052D"/>
    <w:rsid w:val="00104469"/>
    <w:rsid w:val="00116B79"/>
    <w:rsid w:val="0013211A"/>
    <w:rsid w:val="001324D2"/>
    <w:rsid w:val="00141E9A"/>
    <w:rsid w:val="00143A57"/>
    <w:rsid w:val="0015386B"/>
    <w:rsid w:val="00160F31"/>
    <w:rsid w:val="0016539F"/>
    <w:rsid w:val="00167892"/>
    <w:rsid w:val="001747DB"/>
    <w:rsid w:val="00175891"/>
    <w:rsid w:val="00187CCC"/>
    <w:rsid w:val="00191A80"/>
    <w:rsid w:val="001A5D0C"/>
    <w:rsid w:val="001C5756"/>
    <w:rsid w:val="001C58C3"/>
    <w:rsid w:val="001D789C"/>
    <w:rsid w:val="001E2109"/>
    <w:rsid w:val="001E414F"/>
    <w:rsid w:val="001E6452"/>
    <w:rsid w:val="001E7BBA"/>
    <w:rsid w:val="001F330F"/>
    <w:rsid w:val="00214A96"/>
    <w:rsid w:val="00217993"/>
    <w:rsid w:val="002213EB"/>
    <w:rsid w:val="00225BEB"/>
    <w:rsid w:val="00226DFB"/>
    <w:rsid w:val="0024530F"/>
    <w:rsid w:val="002454F0"/>
    <w:rsid w:val="00270E7D"/>
    <w:rsid w:val="0029783C"/>
    <w:rsid w:val="00297840"/>
    <w:rsid w:val="002A4A26"/>
    <w:rsid w:val="002A549D"/>
    <w:rsid w:val="002A5C16"/>
    <w:rsid w:val="002D1C79"/>
    <w:rsid w:val="002D6855"/>
    <w:rsid w:val="002F1412"/>
    <w:rsid w:val="003032B8"/>
    <w:rsid w:val="00323079"/>
    <w:rsid w:val="00331AFC"/>
    <w:rsid w:val="00331B6A"/>
    <w:rsid w:val="00334ED0"/>
    <w:rsid w:val="00335E4E"/>
    <w:rsid w:val="0034376F"/>
    <w:rsid w:val="00361216"/>
    <w:rsid w:val="0037442D"/>
    <w:rsid w:val="003858F1"/>
    <w:rsid w:val="003D372C"/>
    <w:rsid w:val="003E073F"/>
    <w:rsid w:val="003E18CD"/>
    <w:rsid w:val="003E6527"/>
    <w:rsid w:val="003F6560"/>
    <w:rsid w:val="003F75D6"/>
    <w:rsid w:val="004170C3"/>
    <w:rsid w:val="00431CF8"/>
    <w:rsid w:val="00451D12"/>
    <w:rsid w:val="00453705"/>
    <w:rsid w:val="00456A58"/>
    <w:rsid w:val="00470B51"/>
    <w:rsid w:val="00481622"/>
    <w:rsid w:val="004930CA"/>
    <w:rsid w:val="00496385"/>
    <w:rsid w:val="004B071B"/>
    <w:rsid w:val="004C1626"/>
    <w:rsid w:val="004C2DEB"/>
    <w:rsid w:val="004D01C6"/>
    <w:rsid w:val="004D4528"/>
    <w:rsid w:val="004D6FF7"/>
    <w:rsid w:val="004E2554"/>
    <w:rsid w:val="004E4081"/>
    <w:rsid w:val="004F7BAD"/>
    <w:rsid w:val="0050040C"/>
    <w:rsid w:val="00506775"/>
    <w:rsid w:val="00533D0E"/>
    <w:rsid w:val="00536D1E"/>
    <w:rsid w:val="00561776"/>
    <w:rsid w:val="005670F1"/>
    <w:rsid w:val="0058229D"/>
    <w:rsid w:val="005847D9"/>
    <w:rsid w:val="005E6AA7"/>
    <w:rsid w:val="005F1B73"/>
    <w:rsid w:val="005F644F"/>
    <w:rsid w:val="00602B8F"/>
    <w:rsid w:val="006156BD"/>
    <w:rsid w:val="00623483"/>
    <w:rsid w:val="00625910"/>
    <w:rsid w:val="0062708A"/>
    <w:rsid w:val="006423E5"/>
    <w:rsid w:val="00653708"/>
    <w:rsid w:val="006577CE"/>
    <w:rsid w:val="0066090B"/>
    <w:rsid w:val="00665B14"/>
    <w:rsid w:val="006723EE"/>
    <w:rsid w:val="00673A05"/>
    <w:rsid w:val="00684322"/>
    <w:rsid w:val="00695CFC"/>
    <w:rsid w:val="00696EA7"/>
    <w:rsid w:val="006B404C"/>
    <w:rsid w:val="006D0A30"/>
    <w:rsid w:val="006D21ED"/>
    <w:rsid w:val="006D3F65"/>
    <w:rsid w:val="006D5C42"/>
    <w:rsid w:val="006F4183"/>
    <w:rsid w:val="00713F32"/>
    <w:rsid w:val="00724C0B"/>
    <w:rsid w:val="0072558B"/>
    <w:rsid w:val="007302F5"/>
    <w:rsid w:val="00737350"/>
    <w:rsid w:val="007436DF"/>
    <w:rsid w:val="00767310"/>
    <w:rsid w:val="00767740"/>
    <w:rsid w:val="00781833"/>
    <w:rsid w:val="00795E1F"/>
    <w:rsid w:val="007A3FF7"/>
    <w:rsid w:val="007A7234"/>
    <w:rsid w:val="007B4318"/>
    <w:rsid w:val="007C0D57"/>
    <w:rsid w:val="007D5A17"/>
    <w:rsid w:val="00804C08"/>
    <w:rsid w:val="008165FA"/>
    <w:rsid w:val="00824724"/>
    <w:rsid w:val="00827C13"/>
    <w:rsid w:val="00851D29"/>
    <w:rsid w:val="0086638D"/>
    <w:rsid w:val="00893715"/>
    <w:rsid w:val="008A2D27"/>
    <w:rsid w:val="008B3BDD"/>
    <w:rsid w:val="008B5464"/>
    <w:rsid w:val="008F2CD6"/>
    <w:rsid w:val="008F7CA1"/>
    <w:rsid w:val="00904EEA"/>
    <w:rsid w:val="00936E43"/>
    <w:rsid w:val="009474D1"/>
    <w:rsid w:val="009479E4"/>
    <w:rsid w:val="009A4BEA"/>
    <w:rsid w:val="009B1ACB"/>
    <w:rsid w:val="009B33F1"/>
    <w:rsid w:val="009B387B"/>
    <w:rsid w:val="009C3793"/>
    <w:rsid w:val="009C4E18"/>
    <w:rsid w:val="009D3AB7"/>
    <w:rsid w:val="009D4205"/>
    <w:rsid w:val="009D4727"/>
    <w:rsid w:val="00A016C4"/>
    <w:rsid w:val="00A268A7"/>
    <w:rsid w:val="00A311DB"/>
    <w:rsid w:val="00AB1F82"/>
    <w:rsid w:val="00AB2EAE"/>
    <w:rsid w:val="00AD1094"/>
    <w:rsid w:val="00AF05B0"/>
    <w:rsid w:val="00B016B7"/>
    <w:rsid w:val="00B21703"/>
    <w:rsid w:val="00B364B7"/>
    <w:rsid w:val="00B416DA"/>
    <w:rsid w:val="00B4574A"/>
    <w:rsid w:val="00B705CA"/>
    <w:rsid w:val="00B7171A"/>
    <w:rsid w:val="00B861A6"/>
    <w:rsid w:val="00BC6FC3"/>
    <w:rsid w:val="00BE13CB"/>
    <w:rsid w:val="00BF7EED"/>
    <w:rsid w:val="00C0452F"/>
    <w:rsid w:val="00C213C4"/>
    <w:rsid w:val="00C24FBC"/>
    <w:rsid w:val="00C324B7"/>
    <w:rsid w:val="00C519F0"/>
    <w:rsid w:val="00C85387"/>
    <w:rsid w:val="00CC6B70"/>
    <w:rsid w:val="00CD5B79"/>
    <w:rsid w:val="00CE0D6B"/>
    <w:rsid w:val="00D00226"/>
    <w:rsid w:val="00D169C6"/>
    <w:rsid w:val="00D24827"/>
    <w:rsid w:val="00D27B6D"/>
    <w:rsid w:val="00D27D96"/>
    <w:rsid w:val="00D317C6"/>
    <w:rsid w:val="00D360E3"/>
    <w:rsid w:val="00D558E0"/>
    <w:rsid w:val="00D55B9B"/>
    <w:rsid w:val="00D560A5"/>
    <w:rsid w:val="00D67C30"/>
    <w:rsid w:val="00DA1EFA"/>
    <w:rsid w:val="00DA5A85"/>
    <w:rsid w:val="00DB121C"/>
    <w:rsid w:val="00DD691C"/>
    <w:rsid w:val="00E22EB3"/>
    <w:rsid w:val="00E24A25"/>
    <w:rsid w:val="00E52C89"/>
    <w:rsid w:val="00E7601A"/>
    <w:rsid w:val="00E934B9"/>
    <w:rsid w:val="00EA4DCC"/>
    <w:rsid w:val="00EC3674"/>
    <w:rsid w:val="00EC7BDF"/>
    <w:rsid w:val="00EE3E45"/>
    <w:rsid w:val="00EE63C5"/>
    <w:rsid w:val="00F059E1"/>
    <w:rsid w:val="00F06CEE"/>
    <w:rsid w:val="00F074D9"/>
    <w:rsid w:val="00F1319F"/>
    <w:rsid w:val="00F24445"/>
    <w:rsid w:val="00F525B5"/>
    <w:rsid w:val="00F75F21"/>
    <w:rsid w:val="00F81C0A"/>
    <w:rsid w:val="00F839F2"/>
    <w:rsid w:val="00F93945"/>
    <w:rsid w:val="00FA45CA"/>
    <w:rsid w:val="00FC4D76"/>
    <w:rsid w:val="00FE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B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BDD"/>
  </w:style>
  <w:style w:type="paragraph" w:styleId="Footer">
    <w:name w:val="footer"/>
    <w:basedOn w:val="Normal"/>
    <w:link w:val="FooterChar"/>
    <w:uiPriority w:val="99"/>
    <w:semiHidden/>
    <w:unhideWhenUsed/>
    <w:rsid w:val="008B3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B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8903F-E51C-4ED5-B948-2F31E00C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Terrace Bay Seniors</cp:lastModifiedBy>
  <cp:revision>2</cp:revision>
  <dcterms:created xsi:type="dcterms:W3CDTF">2025-03-24T23:52:00Z</dcterms:created>
  <dcterms:modified xsi:type="dcterms:W3CDTF">2025-03-24T23:52:00Z</dcterms:modified>
</cp:coreProperties>
</file>